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59640" w14:textId="31614D5E" w:rsidR="00442E08" w:rsidRDefault="00746227" w:rsidP="00BC287E">
      <w:pPr>
        <w:pStyle w:val="Heading1"/>
        <w:rPr>
          <w:rStyle w:val="Strong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061FC3C2" wp14:editId="34DA36CB">
            <wp:simplePos x="0" y="0"/>
            <wp:positionH relativeFrom="margin">
              <wp:align>left</wp:align>
            </wp:positionH>
            <wp:positionV relativeFrom="paragraph">
              <wp:posOffset>-10632</wp:posOffset>
            </wp:positionV>
            <wp:extent cx="904875" cy="2053590"/>
            <wp:effectExtent l="0" t="0" r="9525" b="3810"/>
            <wp:wrapNone/>
            <wp:docPr id="1" name="Picture 1" descr="G:\Operations\Marketing and Communications\360kids Brand Logos\360kids_logos\final_360Kids_logo\JPG\360Kids_Logo_long_tag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perations\Marketing and Communications\360kids Brand Logos\360kids_logos\final_360Kids_logo\JPG\360Kids_Logo_long_tag_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0" wp14:anchorId="57855C6D" wp14:editId="7CE1CC83">
            <wp:simplePos x="0" y="0"/>
            <wp:positionH relativeFrom="column">
              <wp:posOffset>2056927</wp:posOffset>
            </wp:positionH>
            <wp:positionV relativeFrom="page">
              <wp:posOffset>695738</wp:posOffset>
            </wp:positionV>
            <wp:extent cx="4664990" cy="1828800"/>
            <wp:effectExtent l="0" t="0" r="8890" b="0"/>
            <wp:wrapNone/>
            <wp:docPr id="10" name="Picture 10" descr="Hard Disk:Users:nickheath:Dropbox:*YOURMATENICK CUB:*YOURMATENICK WORK:Depaul:DP005 NIGHTSTOP IDENT:ARTWORK FILES:NIGHTSTOP LOGO FINAL RGB 2471x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d Disk:Users:nickheath:Dropbox:*YOURMATENICK CUB:*YOURMATENICK WORK:Depaul:DP005 NIGHTSTOP IDENT:ARTWORK FILES:NIGHTSTOP LOGO FINAL RGB 2471x9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F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16098C" wp14:editId="717908E9">
                <wp:simplePos x="0" y="0"/>
                <wp:positionH relativeFrom="page">
                  <wp:posOffset>882015</wp:posOffset>
                </wp:positionH>
                <wp:positionV relativeFrom="page">
                  <wp:posOffset>3497580</wp:posOffset>
                </wp:positionV>
                <wp:extent cx="5715000" cy="411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8663C" w14:textId="114D6995" w:rsidR="004906DC" w:rsidRDefault="004906DC" w:rsidP="00502AE4">
                            <w:pPr>
                              <w:pStyle w:val="FRONTHEADER"/>
                              <w:jc w:val="center"/>
                            </w:pPr>
                            <w:r>
                              <w:t xml:space="preserve"> </w:t>
                            </w:r>
                            <w:r w:rsidR="00746227">
                              <w:t>Host Volunteer</w:t>
                            </w:r>
                            <w:r w:rsidR="00502AE4">
                              <w:t xml:space="preserve"> ROLE DESCRIPTION</w:t>
                            </w:r>
                          </w:p>
                          <w:p w14:paraId="5416F24C" w14:textId="77777777" w:rsidR="00502AE4" w:rsidRDefault="00502AE4" w:rsidP="00502AE4">
                            <w:pPr>
                              <w:pStyle w:val="FRONTHEADER"/>
                            </w:pPr>
                          </w:p>
                          <w:p w14:paraId="0F5A3A09" w14:textId="77777777" w:rsidR="00974322" w:rsidRDefault="00974322" w:rsidP="00974322">
                            <w:pPr>
                              <w:pStyle w:val="FRONTHEADERSUB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09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45pt;margin-top:275.4pt;width:450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" filled="f" stroked="f">
                <v:textbox>
                  <w:txbxContent>
                    <w:p w14:paraId="4518663C" w14:textId="114D6995" w:rsidR="004906DC" w:rsidRDefault="004906DC" w:rsidP="00502AE4">
                      <w:pPr>
                        <w:pStyle w:val="FRONTHEADER"/>
                        <w:jc w:val="center"/>
                      </w:pPr>
                      <w:r>
                        <w:t xml:space="preserve"> </w:t>
                      </w:r>
                      <w:r w:rsidR="00746227">
                        <w:t>Host Volunteer</w:t>
                      </w:r>
                      <w:r w:rsidR="00502AE4">
                        <w:t xml:space="preserve"> ROLE DESCRIPTION</w:t>
                      </w:r>
                    </w:p>
                    <w:p w14:paraId="5416F24C" w14:textId="77777777" w:rsidR="00502AE4" w:rsidRDefault="00502AE4" w:rsidP="00502AE4">
                      <w:pPr>
                        <w:pStyle w:val="FRONTHEADER"/>
                      </w:pPr>
                    </w:p>
                    <w:p w14:paraId="0F5A3A09" w14:textId="77777777" w:rsidR="00974322" w:rsidRDefault="00974322" w:rsidP="00974322">
                      <w:pPr>
                        <w:pStyle w:val="FRONTHEADERSUBS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071DBD5" w14:textId="77777777" w:rsidR="00442E08" w:rsidRDefault="00442E08" w:rsidP="00442E08"/>
    <w:p w14:paraId="1B0B5844" w14:textId="77777777" w:rsidR="00442E08" w:rsidRDefault="00442E08" w:rsidP="00442E08"/>
    <w:p w14:paraId="1D45F309" w14:textId="77777777" w:rsidR="00442E08" w:rsidRDefault="00442E08" w:rsidP="00442E08"/>
    <w:p w14:paraId="1F895AF1" w14:textId="77777777" w:rsidR="00442E08" w:rsidRDefault="00442E08" w:rsidP="00442E08"/>
    <w:p w14:paraId="73728BA4" w14:textId="77777777" w:rsidR="00442E08" w:rsidRDefault="00442E08" w:rsidP="00442E08"/>
    <w:p w14:paraId="0C640659" w14:textId="77777777" w:rsidR="00442E08" w:rsidRDefault="00442E08" w:rsidP="00442E08"/>
    <w:p w14:paraId="745429DE" w14:textId="77777777" w:rsidR="00442E08" w:rsidRDefault="00442E08" w:rsidP="00442E08"/>
    <w:p w14:paraId="5BD729ED" w14:textId="77777777" w:rsidR="00442E08" w:rsidRDefault="00442E08" w:rsidP="00442E08"/>
    <w:p w14:paraId="687041BC" w14:textId="77777777" w:rsidR="00442E08" w:rsidRDefault="00442E08" w:rsidP="00442E08"/>
    <w:p w14:paraId="3596C4EE" w14:textId="77777777" w:rsidR="000F3028" w:rsidRDefault="000F3028" w:rsidP="00442E08"/>
    <w:p w14:paraId="740DAD0F" w14:textId="77777777" w:rsidR="000F3028" w:rsidRDefault="000F3028" w:rsidP="00442E08"/>
    <w:p w14:paraId="4BB5070B" w14:textId="77777777" w:rsidR="000F3028" w:rsidRDefault="000F3028" w:rsidP="00442E08"/>
    <w:p w14:paraId="7ADC0EBA" w14:textId="77777777" w:rsidR="000F3028" w:rsidRDefault="000F3028" w:rsidP="00442E08"/>
    <w:p w14:paraId="672DFEB0" w14:textId="77777777" w:rsidR="000F3028" w:rsidRDefault="000F3028" w:rsidP="00442E08"/>
    <w:p w14:paraId="6A908F5C" w14:textId="77777777" w:rsidR="000F3028" w:rsidRDefault="000F3028" w:rsidP="00442E08"/>
    <w:p w14:paraId="46D8AC11" w14:textId="77777777" w:rsidR="000F3028" w:rsidRDefault="000F3028" w:rsidP="00442E08"/>
    <w:p w14:paraId="014DD462" w14:textId="77777777" w:rsidR="000F3028" w:rsidRDefault="000F3028" w:rsidP="00442E08"/>
    <w:p w14:paraId="21D95CAA" w14:textId="77777777" w:rsidR="000F3028" w:rsidRDefault="000F3028" w:rsidP="00442E08"/>
    <w:p w14:paraId="2AC4ADEB" w14:textId="77777777" w:rsidR="000F3028" w:rsidRDefault="000F3028" w:rsidP="00442E08"/>
    <w:p w14:paraId="5650CC46" w14:textId="77777777" w:rsidR="000F3028" w:rsidRDefault="000F3028" w:rsidP="00442E08"/>
    <w:p w14:paraId="74B98EF4" w14:textId="77777777" w:rsidR="000F3028" w:rsidRPr="00442E08" w:rsidRDefault="000F3028" w:rsidP="00442E08">
      <w:pPr>
        <w:sectPr w:rsidR="000F3028" w:rsidRPr="00442E08" w:rsidSect="00C879F8">
          <w:headerReference w:type="default" r:id="rId10"/>
          <w:footerReference w:type="default" r:id="rId11"/>
          <w:pgSz w:w="11900" w:h="16840"/>
          <w:pgMar w:top="1701" w:right="1134" w:bottom="1701" w:left="1134" w:header="709" w:footer="709" w:gutter="0"/>
          <w:cols w:space="708"/>
          <w:titlePg/>
        </w:sectPr>
      </w:pPr>
    </w:p>
    <w:p w14:paraId="4382E29B" w14:textId="77777777" w:rsidR="00746227" w:rsidRPr="00BC287E" w:rsidRDefault="00746227" w:rsidP="00746227">
      <w:pPr>
        <w:pStyle w:val="Heading1"/>
        <w:rPr>
          <w:rStyle w:val="Strong"/>
        </w:rPr>
      </w:pPr>
      <w:r w:rsidRPr="00AA10A4">
        <w:rPr>
          <w:rStyle w:val="Strong"/>
        </w:rPr>
        <w:lastRenderedPageBreak/>
        <w:t>Introduction</w:t>
      </w:r>
    </w:p>
    <w:p w14:paraId="0F3C2130" w14:textId="369499C5" w:rsidR="00746227" w:rsidRDefault="00746227" w:rsidP="00746227">
      <w:pPr>
        <w:jc w:val="both"/>
      </w:pPr>
      <w:r>
        <w:t xml:space="preserve">360°kids supports </w:t>
      </w:r>
      <w:r w:rsidRPr="00CC02C6">
        <w:t>at-risk youth</w:t>
      </w:r>
      <w:r>
        <w:t xml:space="preserve"> across York Region through a variety of innovative programs and services</w:t>
      </w:r>
      <w:r w:rsidRPr="00CC02C6">
        <w:rPr>
          <w:bCs/>
        </w:rPr>
        <w:t>.</w:t>
      </w:r>
      <w:r w:rsidRPr="00CC02C6">
        <w:t xml:space="preserve"> The name 360ºkids references the comprehensive approach that the organization takes to assisting at-risk youth, recognizing that these kids need a wide range of supports to help them rebuild their lives. </w:t>
      </w:r>
      <w:r>
        <w:t xml:space="preserve">Ranging from afterschool programs and drop-in </w:t>
      </w:r>
      <w:proofErr w:type="spellStart"/>
      <w:r>
        <w:t>centres</w:t>
      </w:r>
      <w:proofErr w:type="spellEnd"/>
      <w:r>
        <w:t xml:space="preserve"> to employment, housing, counselling and academic programs</w:t>
      </w:r>
      <w:r w:rsidR="00CD0F2C">
        <w:t>,</w:t>
      </w:r>
      <w:r>
        <w:t xml:space="preserve"> the organization is a one-stop-shop for youth support. The organization strives to surround kids in crisis with care by c</w:t>
      </w:r>
      <w:r w:rsidRPr="00CC02C6">
        <w:t xml:space="preserve">reating communities where </w:t>
      </w:r>
      <w:r w:rsidRPr="005243D9">
        <w:rPr>
          <w:b/>
        </w:rPr>
        <w:t>every kid matters</w:t>
      </w:r>
      <w:r w:rsidRPr="00CC02C6">
        <w:t>, and feels safe, supported and loved.</w:t>
      </w:r>
    </w:p>
    <w:p w14:paraId="0DAE0FFE" w14:textId="77777777" w:rsidR="00CA427F" w:rsidRPr="009C247D" w:rsidRDefault="00CA427F" w:rsidP="00746227">
      <w:pPr>
        <w:pStyle w:val="Heading1"/>
        <w:rPr>
          <w:rStyle w:val="Strong"/>
        </w:rPr>
      </w:pPr>
      <w:r w:rsidRPr="009C247D">
        <w:rPr>
          <w:rStyle w:val="Strong"/>
        </w:rPr>
        <w:t>Volunteer Host Role Description</w:t>
      </w:r>
    </w:p>
    <w:p w14:paraId="77881B8E" w14:textId="77777777" w:rsidR="00CA427F" w:rsidRDefault="00CA427F" w:rsidP="00CA427F">
      <w:pPr>
        <w:pStyle w:val="Heading2"/>
      </w:pPr>
      <w:r>
        <w:t>How Nightstop Works:</w:t>
      </w:r>
    </w:p>
    <w:p w14:paraId="10D1EFDA" w14:textId="77777777" w:rsidR="00746227" w:rsidRPr="00746227" w:rsidRDefault="00746227" w:rsidP="00746227"/>
    <w:p w14:paraId="3B9603C2" w14:textId="22EA8F3D" w:rsidR="00CA427F" w:rsidRDefault="00CA427F" w:rsidP="00CA427F">
      <w:pPr>
        <w:jc w:val="both"/>
      </w:pPr>
      <w:r>
        <w:t>Nightstop prevents homelessness through community hosting. It helps people who are in immediate housing crisis by providing safe accommodation in the homes of trained and</w:t>
      </w:r>
      <w:r w:rsidR="00746227">
        <w:t xml:space="preserve"> vetted volunteers called ‘Host Volunteers</w:t>
      </w:r>
      <w:r>
        <w:t>’.</w:t>
      </w:r>
    </w:p>
    <w:p w14:paraId="051AF5FB" w14:textId="2B47BB50" w:rsidR="00CA427F" w:rsidRDefault="00623A4C" w:rsidP="00CA427F">
      <w:pPr>
        <w:jc w:val="both"/>
      </w:pPr>
      <w:r>
        <w:t>The typical Nightstop model involves gu</w:t>
      </w:r>
      <w:r w:rsidR="00CA427F">
        <w:t>ests</w:t>
      </w:r>
      <w:r>
        <w:t xml:space="preserve"> being</w:t>
      </w:r>
      <w:r w:rsidR="005F309E">
        <w:t xml:space="preserve"> hosted on a night-by-</w:t>
      </w:r>
      <w:r w:rsidR="00CA427F">
        <w:t>night basis.</w:t>
      </w:r>
      <w:r>
        <w:t xml:space="preserve"> However, in response to the ongoing COVID-19 (aka coronavirus) pandemic we are currently asking hosts to provide longer stays to guests</w:t>
      </w:r>
      <w:r w:rsidR="00E2236D">
        <w:t xml:space="preserve"> where possible</w:t>
      </w:r>
      <w:r>
        <w:t>. This has been put in place temporarily to reduce the need for Nightstop guests to travel between households, and therefore support social distancing as far as possible.</w:t>
      </w:r>
      <w:r w:rsidR="00CA427F">
        <w:t xml:space="preserve"> Whilst the guest is staying with the host longer term appropriate accommodation is sought.  </w:t>
      </w:r>
    </w:p>
    <w:p w14:paraId="30E08E99" w14:textId="5062CB0E" w:rsidR="00332943" w:rsidRDefault="00332943" w:rsidP="00332943">
      <w:pPr>
        <w:pStyle w:val="Heading2"/>
      </w:pPr>
      <w:r>
        <w:t>COVID-19 and volunteer eligibility</w:t>
      </w:r>
    </w:p>
    <w:p w14:paraId="710A3D5A" w14:textId="3A4F5430" w:rsidR="00332943" w:rsidRPr="00B454AC" w:rsidRDefault="004C678A" w:rsidP="00CA427F">
      <w:pPr>
        <w:jc w:val="both"/>
        <w:rPr>
          <w:color w:val="000000"/>
        </w:rPr>
      </w:pPr>
      <w:r w:rsidRPr="00B454AC">
        <w:t>360°kids</w:t>
      </w:r>
      <w:r w:rsidR="00332943" w:rsidRPr="00B454AC">
        <w:rPr>
          <w:color w:val="000000"/>
        </w:rPr>
        <w:t xml:space="preserve"> has a duty of care not only to the </w:t>
      </w:r>
      <w:r w:rsidR="00E2236D" w:rsidRPr="00B454AC">
        <w:rPr>
          <w:color w:val="000000"/>
        </w:rPr>
        <w:t>guests</w:t>
      </w:r>
      <w:r w:rsidR="00332943" w:rsidRPr="00B454AC">
        <w:rPr>
          <w:color w:val="000000"/>
        </w:rPr>
        <w:t xml:space="preserve"> we support, but also towards the volunteers that we work with. </w:t>
      </w:r>
      <w:r w:rsidR="008317FB" w:rsidRPr="00B454AC">
        <w:rPr>
          <w:color w:val="000000"/>
        </w:rPr>
        <w:t>As the role of</w:t>
      </w:r>
      <w:r w:rsidRPr="00B454AC">
        <w:rPr>
          <w:color w:val="000000"/>
        </w:rPr>
        <w:t xml:space="preserve"> </w:t>
      </w:r>
      <w:r w:rsidR="002B44F3" w:rsidRPr="00B454AC">
        <w:rPr>
          <w:color w:val="000000"/>
        </w:rPr>
        <w:t>Host Volunteer involves a level of in-person contact with Nightstop guest</w:t>
      </w:r>
      <w:r w:rsidRPr="00B454AC">
        <w:rPr>
          <w:color w:val="000000"/>
        </w:rPr>
        <w:t>s</w:t>
      </w:r>
      <w:r w:rsidR="002B44F3" w:rsidRPr="00B454AC">
        <w:rPr>
          <w:color w:val="000000"/>
        </w:rPr>
        <w:t xml:space="preserve">, </w:t>
      </w:r>
      <w:r w:rsidRPr="00B454AC">
        <w:rPr>
          <w:color w:val="000000"/>
        </w:rPr>
        <w:t>it is impossible to create an</w:t>
      </w:r>
      <w:r w:rsidR="008317FB" w:rsidRPr="00B454AC">
        <w:rPr>
          <w:color w:val="000000"/>
        </w:rPr>
        <w:t xml:space="preserve"> environment that is entirely risk-free</w:t>
      </w:r>
      <w:r w:rsidR="002E6AEF" w:rsidRPr="00B454AC">
        <w:rPr>
          <w:color w:val="000000"/>
        </w:rPr>
        <w:t>. W</w:t>
      </w:r>
      <w:r w:rsidRPr="00B454AC">
        <w:rPr>
          <w:color w:val="000000"/>
        </w:rPr>
        <w:t xml:space="preserve">ith on-going reference to DePaul UK recommendations and the Ontario Government Guidelines, Nightstop </w:t>
      </w:r>
      <w:r w:rsidR="002E6AEF" w:rsidRPr="00B454AC">
        <w:rPr>
          <w:color w:val="000000"/>
        </w:rPr>
        <w:t>has implemented p</w:t>
      </w:r>
      <w:r w:rsidRPr="00B454AC">
        <w:rPr>
          <w:color w:val="000000"/>
        </w:rPr>
        <w:t>rocedures</w:t>
      </w:r>
      <w:r w:rsidR="000832C9" w:rsidRPr="00B454AC">
        <w:rPr>
          <w:color w:val="000000"/>
        </w:rPr>
        <w:t xml:space="preserve"> to minimize risks associated with</w:t>
      </w:r>
      <w:r w:rsidRPr="00B454AC">
        <w:rPr>
          <w:color w:val="000000"/>
        </w:rPr>
        <w:t xml:space="preserve"> C</w:t>
      </w:r>
      <w:r w:rsidR="00354508" w:rsidRPr="00B454AC">
        <w:rPr>
          <w:color w:val="000000"/>
        </w:rPr>
        <w:t>OVID-19 and will work with</w:t>
      </w:r>
      <w:r w:rsidRPr="00B454AC">
        <w:rPr>
          <w:color w:val="000000"/>
        </w:rPr>
        <w:t xml:space="preserve"> volunteer(s) to their level of comfort. With the guidance of Public Health, this condition will be continually reviewed as COVID-19 changes and develops, in the hope that more people will be able to host when it becomes safe for them to do so.</w:t>
      </w:r>
    </w:p>
    <w:p w14:paraId="37B98618" w14:textId="105D7594" w:rsidR="00332943" w:rsidRDefault="00E2236D" w:rsidP="00CA427F">
      <w:pPr>
        <w:jc w:val="both"/>
      </w:pPr>
      <w:r w:rsidRPr="00B454AC">
        <w:rPr>
          <w:color w:val="000000"/>
        </w:rPr>
        <w:t>The Volunteer Application form contains a screening section that will</w:t>
      </w:r>
      <w:r w:rsidR="00993291" w:rsidRPr="00B454AC">
        <w:rPr>
          <w:color w:val="000000"/>
        </w:rPr>
        <w:t xml:space="preserve"> help you identify whether you may fall into an at-risk group in relation to COVID-19.</w:t>
      </w:r>
      <w:r w:rsidR="00354508" w:rsidRPr="00B454AC">
        <w:rPr>
          <w:color w:val="000000"/>
        </w:rPr>
        <w:t xml:space="preserve"> This screening tool does not make applicant(s) more or less eligible to volunteer with </w:t>
      </w:r>
      <w:proofErr w:type="spellStart"/>
      <w:r w:rsidR="00354508" w:rsidRPr="00B454AC">
        <w:rPr>
          <w:color w:val="000000"/>
        </w:rPr>
        <w:t>Nightstop</w:t>
      </w:r>
      <w:proofErr w:type="spellEnd"/>
      <w:r w:rsidR="000832C9" w:rsidRPr="00B454AC">
        <w:rPr>
          <w:color w:val="000000"/>
        </w:rPr>
        <w:t>,</w:t>
      </w:r>
      <w:r w:rsidR="00354508" w:rsidRPr="00B454AC">
        <w:rPr>
          <w:color w:val="000000"/>
        </w:rPr>
        <w:t xml:space="preserve"> but can be used as a tool to understand your vulnerability to COVID-19.</w:t>
      </w:r>
    </w:p>
    <w:p w14:paraId="765B631D" w14:textId="77777777" w:rsidR="005D0748" w:rsidRDefault="00CA427F" w:rsidP="005D0748">
      <w:pPr>
        <w:pStyle w:val="Heading2"/>
      </w:pPr>
      <w:r>
        <w:t>Role Description</w:t>
      </w:r>
    </w:p>
    <w:p w14:paraId="2AF653EF" w14:textId="77777777" w:rsidR="005D0748" w:rsidRDefault="005D0748" w:rsidP="005D0748">
      <w:pPr>
        <w:pStyle w:val="ListBullet"/>
      </w:pPr>
      <w:r>
        <w:t xml:space="preserve">To provide </w:t>
      </w:r>
      <w:r w:rsidR="00DE47FC">
        <w:t xml:space="preserve">guests with </w:t>
      </w:r>
      <w:r w:rsidR="00CA427F">
        <w:t>a clean,</w:t>
      </w:r>
      <w:r>
        <w:t xml:space="preserve"> safe</w:t>
      </w:r>
      <w:r w:rsidR="00CA427F">
        <w:t xml:space="preserve"> and private room</w:t>
      </w:r>
      <w:r w:rsidR="00DE47FC">
        <w:t>.</w:t>
      </w:r>
    </w:p>
    <w:p w14:paraId="46FED02A" w14:textId="77777777" w:rsidR="005D0748" w:rsidRDefault="005D0748" w:rsidP="005D0748">
      <w:pPr>
        <w:pStyle w:val="ListBullet"/>
      </w:pPr>
      <w:r>
        <w:t xml:space="preserve">To provide </w:t>
      </w:r>
      <w:r w:rsidR="00DE47FC">
        <w:t xml:space="preserve">guests with </w:t>
      </w:r>
      <w:r>
        <w:t>an evening meal</w:t>
      </w:r>
      <w:r w:rsidR="00CA427F">
        <w:t xml:space="preserve">, </w:t>
      </w:r>
      <w:r w:rsidR="00A20CD8">
        <w:t>breakfast</w:t>
      </w:r>
      <w:r w:rsidR="00CA427F">
        <w:t xml:space="preserve"> and packed lunch</w:t>
      </w:r>
      <w:r w:rsidR="00DE47FC">
        <w:t>.</w:t>
      </w:r>
    </w:p>
    <w:p w14:paraId="3884BB04" w14:textId="77777777" w:rsidR="00DE47FC" w:rsidRDefault="00DE47FC" w:rsidP="005D0748">
      <w:pPr>
        <w:pStyle w:val="ListBullet"/>
      </w:pPr>
      <w:r>
        <w:lastRenderedPageBreak/>
        <w:t>To provide guests with a shower or bath and the opportunity to wash their clothes.</w:t>
      </w:r>
    </w:p>
    <w:p w14:paraId="74B277CC" w14:textId="6D0567D2" w:rsidR="00015813" w:rsidRDefault="005D0748" w:rsidP="005D0748">
      <w:pPr>
        <w:pStyle w:val="ListBullet"/>
        <w:numPr>
          <w:ilvl w:val="0"/>
          <w:numId w:val="17"/>
        </w:numPr>
      </w:pPr>
      <w:r>
        <w:t>To l</w:t>
      </w:r>
      <w:r w:rsidR="00617CE4">
        <w:t>iaise with Nightstop Worker(s)</w:t>
      </w:r>
      <w:bookmarkStart w:id="0" w:name="_GoBack"/>
      <w:bookmarkEnd w:id="0"/>
      <w:r>
        <w:t xml:space="preserve"> regarding availability and to provide regular feedback after </w:t>
      </w:r>
      <w:r w:rsidR="00252063">
        <w:t>each</w:t>
      </w:r>
      <w:r>
        <w:t xml:space="preserve"> placement</w:t>
      </w:r>
      <w:r w:rsidR="00DE47FC">
        <w:t>.</w:t>
      </w:r>
    </w:p>
    <w:p w14:paraId="1B4B968E" w14:textId="7DFCEC9B" w:rsidR="00015813" w:rsidRDefault="000832C9" w:rsidP="005D0748">
      <w:pPr>
        <w:pStyle w:val="ListBullet"/>
        <w:numPr>
          <w:ilvl w:val="0"/>
          <w:numId w:val="17"/>
        </w:numPr>
      </w:pPr>
      <w:r>
        <w:t>To complete</w:t>
      </w:r>
      <w:r w:rsidR="00015813">
        <w:t xml:space="preserve"> initial training program prior to undertaking </w:t>
      </w:r>
      <w:r>
        <w:t>the role and to participate in</w:t>
      </w:r>
      <w:r w:rsidR="00015813">
        <w:t xml:space="preserve"> periodic training during the course of the role. </w:t>
      </w:r>
    </w:p>
    <w:p w14:paraId="676F8038" w14:textId="3058E1BD" w:rsidR="00015813" w:rsidRDefault="000832C9" w:rsidP="005D0748">
      <w:pPr>
        <w:pStyle w:val="ListBullet"/>
        <w:numPr>
          <w:ilvl w:val="0"/>
          <w:numId w:val="17"/>
        </w:numPr>
      </w:pPr>
      <w:r>
        <w:t xml:space="preserve">To adhere to the terms of </w:t>
      </w:r>
      <w:r w:rsidR="00015813">
        <w:t>360°kids policies and its Code of Conduct.</w:t>
      </w:r>
    </w:p>
    <w:p w14:paraId="2A2750CF" w14:textId="26016996" w:rsidR="00015813" w:rsidRDefault="00015813" w:rsidP="005D0748">
      <w:pPr>
        <w:pStyle w:val="ListBullet"/>
        <w:numPr>
          <w:ilvl w:val="0"/>
          <w:numId w:val="17"/>
        </w:numPr>
      </w:pPr>
      <w:r>
        <w:t xml:space="preserve">To contribute positively to the continuous development of the project/ team.  </w:t>
      </w:r>
    </w:p>
    <w:p w14:paraId="189EC24E" w14:textId="3DDB8919" w:rsidR="00340FD3" w:rsidRDefault="005D0748" w:rsidP="005D0748">
      <w:pPr>
        <w:pStyle w:val="ListBullet"/>
        <w:numPr>
          <w:ilvl w:val="0"/>
          <w:numId w:val="17"/>
        </w:numPr>
      </w:pPr>
      <w:r>
        <w:t xml:space="preserve">To observe clear professional boundaries </w:t>
      </w:r>
      <w:r w:rsidR="00DE47FC">
        <w:t>with Nightstop guests</w:t>
      </w:r>
      <w:r w:rsidR="00D40B89">
        <w:t>.</w:t>
      </w:r>
      <w:r w:rsidR="00340FD3">
        <w:t xml:space="preserve"> </w:t>
      </w:r>
    </w:p>
    <w:p w14:paraId="501DDDE0" w14:textId="56AF972E" w:rsidR="006C6E27" w:rsidRDefault="00340FD3" w:rsidP="00332943">
      <w:pPr>
        <w:pStyle w:val="ListBullet"/>
      </w:pPr>
      <w:r>
        <w:t>To observe appropriate social distancing and hygiene pra</w:t>
      </w:r>
      <w:r w:rsidR="00DF5B39">
        <w:t>ctices to reduce the risk of</w:t>
      </w:r>
      <w:r>
        <w:t xml:space="preserve"> transmission of COVID-19</w:t>
      </w:r>
      <w:r w:rsidR="00DE47FC">
        <w:t>.</w:t>
      </w:r>
    </w:p>
    <w:p w14:paraId="12680D1C" w14:textId="77777777" w:rsidR="005D0748" w:rsidRDefault="005D0748" w:rsidP="005D0748">
      <w:pPr>
        <w:pStyle w:val="Heading2"/>
      </w:pPr>
      <w:r w:rsidRPr="005D0748">
        <w:t>Necessary skills, attitudes and knowledge:</w:t>
      </w:r>
    </w:p>
    <w:p w14:paraId="3CCBAD42" w14:textId="77777777" w:rsidR="00CA427F" w:rsidRDefault="00CA427F" w:rsidP="00CA427F">
      <w:pPr>
        <w:pStyle w:val="ListBullet"/>
      </w:pPr>
      <w:r>
        <w:t>A desire to work with disadvantaged people.</w:t>
      </w:r>
    </w:p>
    <w:p w14:paraId="6CC29EC1" w14:textId="6B332423" w:rsidR="005D0748" w:rsidRDefault="005D0748" w:rsidP="00CA427F">
      <w:pPr>
        <w:pStyle w:val="ListBullet"/>
      </w:pPr>
      <w:r>
        <w:t>A basic understanding of the issues</w:t>
      </w:r>
      <w:r w:rsidR="00CA427F">
        <w:t xml:space="preserve"> </w:t>
      </w:r>
      <w:r w:rsidR="00015813">
        <w:t>youth</w:t>
      </w:r>
      <w:r>
        <w:t xml:space="preserve"> face</w:t>
      </w:r>
      <w:r w:rsidR="009E606B">
        <w:t>.</w:t>
      </w:r>
    </w:p>
    <w:p w14:paraId="015153E5" w14:textId="08240F28" w:rsidR="005D0748" w:rsidRDefault="005D0748" w:rsidP="005D0748">
      <w:pPr>
        <w:pStyle w:val="ListBullet"/>
      </w:pPr>
      <w:r>
        <w:t>An abili</w:t>
      </w:r>
      <w:r w:rsidR="00DF5B39">
        <w:t>ty to relate to people on a one-to-</w:t>
      </w:r>
      <w:r>
        <w:t>one, non</w:t>
      </w:r>
      <w:r w:rsidR="00015813">
        <w:t>-</w:t>
      </w:r>
      <w:r>
        <w:t>judgmental basis</w:t>
      </w:r>
      <w:r w:rsidR="009E606B">
        <w:t>.</w:t>
      </w:r>
    </w:p>
    <w:p w14:paraId="280C1C62" w14:textId="6A661D83" w:rsidR="005D0748" w:rsidRDefault="005D0748" w:rsidP="005D0748">
      <w:pPr>
        <w:pStyle w:val="ListBullet"/>
      </w:pPr>
      <w:r>
        <w:t xml:space="preserve">A spare </w:t>
      </w:r>
      <w:r w:rsidR="00DF5B39">
        <w:t>bed</w:t>
      </w:r>
      <w:r>
        <w:t xml:space="preserve">room available for </w:t>
      </w:r>
      <w:r w:rsidR="00CA427F">
        <w:t>a Nightstop guest to use</w:t>
      </w:r>
      <w:r>
        <w:t xml:space="preserve"> at short notice</w:t>
      </w:r>
      <w:r w:rsidR="009E606B">
        <w:t>.</w:t>
      </w:r>
    </w:p>
    <w:p w14:paraId="73A9AB2C" w14:textId="3C536EFA" w:rsidR="00CA427F" w:rsidRDefault="00CA427F" w:rsidP="00CA427F">
      <w:pPr>
        <w:pStyle w:val="ListBullet"/>
        <w:rPr>
          <w:lang w:eastAsia="en-US"/>
        </w:rPr>
      </w:pPr>
      <w:r>
        <w:rPr>
          <w:lang w:eastAsia="en-US"/>
        </w:rPr>
        <w:t xml:space="preserve">A willingness to participate in training </w:t>
      </w:r>
      <w:r w:rsidRPr="00246461">
        <w:rPr>
          <w:lang w:eastAsia="en-US"/>
        </w:rPr>
        <w:t xml:space="preserve">and </w:t>
      </w:r>
      <w:r>
        <w:rPr>
          <w:lang w:eastAsia="en-US"/>
        </w:rPr>
        <w:t>supervision</w:t>
      </w:r>
      <w:r w:rsidR="00015813">
        <w:rPr>
          <w:lang w:eastAsia="en-US"/>
        </w:rPr>
        <w:t>.</w:t>
      </w:r>
    </w:p>
    <w:p w14:paraId="4F18BEF1" w14:textId="77777777" w:rsidR="00CA427F" w:rsidRDefault="00CA427F" w:rsidP="00CA427F">
      <w:pPr>
        <w:pStyle w:val="Heading2"/>
        <w:rPr>
          <w:lang w:eastAsia="en-US"/>
        </w:rPr>
      </w:pPr>
      <w:r>
        <w:rPr>
          <w:lang w:eastAsia="en-US"/>
        </w:rPr>
        <w:t>Training, support and supervision:</w:t>
      </w:r>
    </w:p>
    <w:p w14:paraId="036200D7" w14:textId="21BD42FF" w:rsidR="00CA427F" w:rsidRPr="002D7A09" w:rsidRDefault="00015813" w:rsidP="00CA427F">
      <w:pPr>
        <w:pStyle w:val="ListBullet"/>
        <w:rPr>
          <w:b/>
        </w:rPr>
      </w:pPr>
      <w:r>
        <w:rPr>
          <w:lang w:eastAsia="en-US"/>
        </w:rPr>
        <w:t>All Host Volunteer(s)</w:t>
      </w:r>
      <w:r w:rsidR="00CA427F">
        <w:rPr>
          <w:lang w:eastAsia="en-US"/>
        </w:rPr>
        <w:t xml:space="preserve"> </w:t>
      </w:r>
      <w:r w:rsidR="00CA427F">
        <w:t xml:space="preserve">will receive an induction training session and have ongoing training. </w:t>
      </w:r>
      <w:r w:rsidR="00CA427F" w:rsidRPr="00D90613">
        <w:t>The volunteer</w:t>
      </w:r>
      <w:r>
        <w:t>(s)</w:t>
      </w:r>
      <w:r w:rsidR="00CA427F" w:rsidRPr="00D90613">
        <w:t xml:space="preserve"> will</w:t>
      </w:r>
      <w:r w:rsidR="00CA427F">
        <w:t xml:space="preserve"> also </w:t>
      </w:r>
      <w:r w:rsidR="00CA427F" w:rsidRPr="00D90613">
        <w:t xml:space="preserve">have access to all </w:t>
      </w:r>
      <w:r>
        <w:t xml:space="preserve">360°kids </w:t>
      </w:r>
      <w:r w:rsidR="00CA427F" w:rsidRPr="00D90613">
        <w:t>training courses if appropriate.</w:t>
      </w:r>
    </w:p>
    <w:p w14:paraId="61C6F10D" w14:textId="328A4B1C" w:rsidR="00CA427F" w:rsidRDefault="00015813" w:rsidP="00CA427F">
      <w:pPr>
        <w:pStyle w:val="ListBullet"/>
        <w:rPr>
          <w:lang w:eastAsia="en-US"/>
        </w:rPr>
      </w:pPr>
      <w:r>
        <w:rPr>
          <w:lang w:eastAsia="en-US"/>
        </w:rPr>
        <w:t xml:space="preserve">All Host Volunteer(s) will receive a daily </w:t>
      </w:r>
      <w:r w:rsidR="00E2236D">
        <w:rPr>
          <w:lang w:eastAsia="en-US"/>
        </w:rPr>
        <w:t>check-in</w:t>
      </w:r>
      <w:r w:rsidR="00DE47FC">
        <w:rPr>
          <w:lang w:eastAsia="en-US"/>
        </w:rPr>
        <w:t xml:space="preserve"> from</w:t>
      </w:r>
      <w:r w:rsidR="00E2236D">
        <w:rPr>
          <w:lang w:eastAsia="en-US"/>
        </w:rPr>
        <w:t xml:space="preserve"> the Nightst</w:t>
      </w:r>
      <w:r>
        <w:rPr>
          <w:lang w:eastAsia="en-US"/>
        </w:rPr>
        <w:t>op Worker(s)</w:t>
      </w:r>
      <w:r w:rsidR="00E2236D">
        <w:rPr>
          <w:lang w:eastAsia="en-US"/>
        </w:rPr>
        <w:t xml:space="preserve"> for the duration of a Nightstop placement</w:t>
      </w:r>
      <w:r w:rsidR="00DE47FC">
        <w:rPr>
          <w:lang w:eastAsia="en-US"/>
        </w:rPr>
        <w:t>, as well as</w:t>
      </w:r>
      <w:r w:rsidR="001B17B3">
        <w:rPr>
          <w:lang w:eastAsia="en-US"/>
        </w:rPr>
        <w:t xml:space="preserve"> access to</w:t>
      </w:r>
      <w:r w:rsidR="00CA427F">
        <w:rPr>
          <w:lang w:eastAsia="en-US"/>
        </w:rPr>
        <w:t xml:space="preserve"> 24</w:t>
      </w:r>
      <w:r w:rsidR="001B17B3">
        <w:rPr>
          <w:lang w:eastAsia="en-US"/>
        </w:rPr>
        <w:t>-</w:t>
      </w:r>
      <w:r w:rsidR="00CA427F">
        <w:rPr>
          <w:lang w:eastAsia="en-US"/>
        </w:rPr>
        <w:t xml:space="preserve"> hour on</w:t>
      </w:r>
      <w:r>
        <w:rPr>
          <w:lang w:eastAsia="en-US"/>
        </w:rPr>
        <w:t xml:space="preserve">-call emergency phone numbers to allow access to advice and guidance. </w:t>
      </w:r>
    </w:p>
    <w:p w14:paraId="281A5B5D" w14:textId="6D6D406E" w:rsidR="00CA427F" w:rsidRDefault="00015813" w:rsidP="00CA427F">
      <w:pPr>
        <w:pStyle w:val="ListBullet"/>
        <w:rPr>
          <w:lang w:eastAsia="en-US"/>
        </w:rPr>
      </w:pPr>
      <w:r>
        <w:rPr>
          <w:lang w:eastAsia="en-US"/>
        </w:rPr>
        <w:t xml:space="preserve">All Host Volunteer(s) </w:t>
      </w:r>
      <w:r w:rsidR="00CA427F">
        <w:rPr>
          <w:lang w:eastAsia="en-US"/>
        </w:rPr>
        <w:t>will be provided with regular support meetings and supervision.</w:t>
      </w:r>
    </w:p>
    <w:p w14:paraId="162FB7E2" w14:textId="77777777" w:rsidR="00DE47FC" w:rsidRPr="00D90613" w:rsidRDefault="00DE47FC" w:rsidP="00DE47FC">
      <w:pPr>
        <w:pStyle w:val="Heading2"/>
      </w:pPr>
      <w:r w:rsidRPr="00D90613">
        <w:t>Benefits to the Volunteer:</w:t>
      </w:r>
    </w:p>
    <w:p w14:paraId="3FAE1C50" w14:textId="4B746CDF" w:rsidR="00DE47FC" w:rsidRPr="00D90613" w:rsidRDefault="00DE47FC" w:rsidP="00DE47FC">
      <w:pPr>
        <w:pStyle w:val="ListBullet"/>
      </w:pPr>
      <w:r>
        <w:t>Contribute to a service</w:t>
      </w:r>
      <w:r w:rsidR="009D1EE9">
        <w:t xml:space="preserve"> that </w:t>
      </w:r>
      <w:r w:rsidRPr="00D90613">
        <w:t>make</w:t>
      </w:r>
      <w:r w:rsidR="009D1EE9">
        <w:t>s</w:t>
      </w:r>
      <w:r w:rsidRPr="00D90613">
        <w:t xml:space="preserve"> a d</w:t>
      </w:r>
      <w:r w:rsidR="009D1EE9">
        <w:t>ifference in</w:t>
      </w:r>
      <w:r>
        <w:t xml:space="preserve"> people’s lives</w:t>
      </w:r>
      <w:r w:rsidRPr="00D90613">
        <w:t>.</w:t>
      </w:r>
    </w:p>
    <w:p w14:paraId="15810048" w14:textId="77777777" w:rsidR="00DE47FC" w:rsidRPr="00D90613" w:rsidRDefault="00DE47FC" w:rsidP="00DE47FC">
      <w:pPr>
        <w:pStyle w:val="ListBullet"/>
      </w:pPr>
      <w:r w:rsidRPr="00D90613">
        <w:t>Personal &amp; professional development through training,</w:t>
      </w:r>
      <w:r>
        <w:t xml:space="preserve"> support and ongoing evaluation.</w:t>
      </w:r>
    </w:p>
    <w:p w14:paraId="10F48E1F" w14:textId="33F20FA9" w:rsidR="00DE47FC" w:rsidRPr="00D90613" w:rsidRDefault="00DE47FC" w:rsidP="00DE47FC">
      <w:pPr>
        <w:pStyle w:val="ListBullet"/>
      </w:pPr>
      <w:r>
        <w:t>A</w:t>
      </w:r>
      <w:r w:rsidR="001B17B3">
        <w:t>ppreciation events to recogniz</w:t>
      </w:r>
      <w:r w:rsidRPr="00D90613">
        <w:t>e the important con</w:t>
      </w:r>
      <w:r>
        <w:t>tribution that volunteers</w:t>
      </w:r>
      <w:r w:rsidRPr="00D90613">
        <w:t xml:space="preserve"> make. </w:t>
      </w:r>
    </w:p>
    <w:p w14:paraId="10FCE513" w14:textId="77777777" w:rsidR="00DE47FC" w:rsidRPr="00D90613" w:rsidRDefault="00DE47FC" w:rsidP="00DE47FC">
      <w:pPr>
        <w:pStyle w:val="ListBullet"/>
      </w:pPr>
      <w:r>
        <w:t>A</w:t>
      </w:r>
      <w:r w:rsidRPr="00D90613">
        <w:t xml:space="preserve">ll out-of-pocket expenses are reimbursed. </w:t>
      </w:r>
    </w:p>
    <w:p w14:paraId="50ECCB04" w14:textId="77777777" w:rsidR="00DE47FC" w:rsidRDefault="00DE47FC" w:rsidP="00DE47FC">
      <w:pPr>
        <w:pStyle w:val="ListBullet"/>
        <w:numPr>
          <w:ilvl w:val="0"/>
          <w:numId w:val="0"/>
        </w:numPr>
        <w:ind w:left="567" w:hanging="567"/>
      </w:pPr>
    </w:p>
    <w:p w14:paraId="27352C60" w14:textId="77777777" w:rsidR="00DE47FC" w:rsidRPr="003772E8" w:rsidRDefault="00DE47FC" w:rsidP="00DE47FC">
      <w:pPr>
        <w:pStyle w:val="Heading2"/>
        <w:rPr>
          <w:szCs w:val="28"/>
          <w:lang w:eastAsia="en-US"/>
        </w:rPr>
      </w:pPr>
      <w:r w:rsidRPr="003772E8">
        <w:rPr>
          <w:szCs w:val="28"/>
          <w:lang w:eastAsia="en-US"/>
        </w:rPr>
        <w:t>Equality, Diversity and Inclusion:</w:t>
      </w:r>
    </w:p>
    <w:p w14:paraId="28039749" w14:textId="77777777" w:rsidR="003772E8" w:rsidRDefault="003772E8" w:rsidP="003772E8">
      <w:pPr>
        <w:spacing w:after="0"/>
        <w:ind w:right="363"/>
        <w:jc w:val="both"/>
        <w:rPr>
          <w:rFonts w:eastAsia="Arial Unicode MS"/>
          <w:color w:val="000000"/>
          <w:kern w:val="28"/>
          <w:u w:color="000000"/>
          <w:lang w:eastAsia="en-GB"/>
        </w:rPr>
      </w:pPr>
    </w:p>
    <w:p w14:paraId="71AE6311" w14:textId="684F9B70" w:rsidR="003772E8" w:rsidRPr="008B44D7" w:rsidRDefault="003772E8" w:rsidP="003772E8">
      <w:pPr>
        <w:spacing w:after="0"/>
        <w:ind w:right="363"/>
        <w:jc w:val="both"/>
      </w:pPr>
      <w:r>
        <w:t xml:space="preserve">360°kids </w:t>
      </w:r>
      <w:r w:rsidRPr="008B44D7">
        <w:t xml:space="preserve">believes that no person should be treated less </w:t>
      </w:r>
      <w:proofErr w:type="spellStart"/>
      <w:r w:rsidRPr="008B44D7">
        <w:t>favo</w:t>
      </w:r>
      <w:r w:rsidR="001B17B3">
        <w:t>u</w:t>
      </w:r>
      <w:r w:rsidRPr="008B44D7">
        <w:t>rably</w:t>
      </w:r>
      <w:proofErr w:type="spellEnd"/>
      <w:r w:rsidRPr="008B44D7">
        <w:t xml:space="preserve"> than any other person because of their race, ethnic origin, nationality, religion, disability, sex, age, marital status or sexual orientation.</w:t>
      </w:r>
    </w:p>
    <w:p w14:paraId="4A1B89F9" w14:textId="77777777" w:rsidR="003772E8" w:rsidRPr="008B44D7" w:rsidRDefault="003772E8" w:rsidP="003772E8">
      <w:pPr>
        <w:spacing w:after="0"/>
        <w:ind w:right="363"/>
        <w:jc w:val="both"/>
      </w:pPr>
    </w:p>
    <w:p w14:paraId="1D88E69B" w14:textId="77777777" w:rsidR="003772E8" w:rsidRPr="008B44D7" w:rsidRDefault="003772E8" w:rsidP="003772E8">
      <w:pPr>
        <w:spacing w:after="0"/>
        <w:ind w:right="363"/>
        <w:jc w:val="both"/>
      </w:pPr>
      <w:r w:rsidRPr="008B44D7">
        <w:t>We are committed to ensuring equality of opportunity for all staff, volunteers and people with whom we work</w:t>
      </w:r>
      <w:r>
        <w:t>. We believe that selection of Host V</w:t>
      </w:r>
      <w:r w:rsidRPr="008B44D7">
        <w:t xml:space="preserve">olunteers should be based solely on the ability to meet the requirements of the role. We aim to remove discrimination, to </w:t>
      </w:r>
      <w:r w:rsidRPr="008B44D7">
        <w:lastRenderedPageBreak/>
        <w:t>provide equal access to opportunities and training, and to ensure that all those who work alongside us enjoy the full ben</w:t>
      </w:r>
      <w:r>
        <w:t>efits of being a Host Volunteer</w:t>
      </w:r>
      <w:r w:rsidRPr="008B44D7">
        <w:t>.</w:t>
      </w:r>
    </w:p>
    <w:p w14:paraId="3DF42323" w14:textId="2F0EEA4B" w:rsidR="00DE47FC" w:rsidRDefault="00DE47FC" w:rsidP="00DE47FC">
      <w:pPr>
        <w:pStyle w:val="Body"/>
        <w:spacing w:after="240"/>
        <w:rPr>
          <w:rFonts w:ascii="Arial" w:eastAsia="Arial" w:hAnsi="Arial" w:cs="Arial"/>
          <w:sz w:val="24"/>
          <w:szCs w:val="24"/>
        </w:rPr>
      </w:pPr>
    </w:p>
    <w:p w14:paraId="59F4BB66" w14:textId="77777777" w:rsidR="00DE47FC" w:rsidRDefault="00DE47FC" w:rsidP="00DE47FC">
      <w:pPr>
        <w:pStyle w:val="Heading2"/>
        <w:rPr>
          <w:lang w:eastAsia="en-US"/>
        </w:rPr>
      </w:pPr>
      <w:r>
        <w:rPr>
          <w:lang w:eastAsia="en-US"/>
        </w:rPr>
        <w:t>Next Steps:</w:t>
      </w:r>
    </w:p>
    <w:p w14:paraId="1CC60F0D" w14:textId="7E74C86A" w:rsidR="00F35A04" w:rsidRDefault="00DE47FC" w:rsidP="00DE47FC">
      <w:pPr>
        <w:jc w:val="both"/>
        <w:rPr>
          <w:lang w:eastAsia="en-US"/>
        </w:rPr>
      </w:pPr>
      <w:r>
        <w:rPr>
          <w:lang w:eastAsia="en-US"/>
        </w:rPr>
        <w:t>Al</w:t>
      </w:r>
      <w:r w:rsidR="005F7365">
        <w:rPr>
          <w:lang w:eastAsia="en-US"/>
        </w:rPr>
        <w:t xml:space="preserve">l applicants should complete a </w:t>
      </w:r>
      <w:proofErr w:type="spellStart"/>
      <w:r w:rsidR="005F7365">
        <w:rPr>
          <w:lang w:eastAsia="en-US"/>
        </w:rPr>
        <w:t>Nightstop</w:t>
      </w:r>
      <w:proofErr w:type="spellEnd"/>
      <w:r w:rsidR="005F7365">
        <w:rPr>
          <w:lang w:eastAsia="en-US"/>
        </w:rPr>
        <w:t xml:space="preserve"> Volunteer Application F</w:t>
      </w:r>
      <w:r>
        <w:rPr>
          <w:lang w:eastAsia="en-US"/>
        </w:rPr>
        <w:t>orm and wi</w:t>
      </w:r>
      <w:r w:rsidR="001B17B3">
        <w:rPr>
          <w:lang w:eastAsia="en-US"/>
        </w:rPr>
        <w:t xml:space="preserve">ll </w:t>
      </w:r>
      <w:r w:rsidR="00827BCE">
        <w:rPr>
          <w:lang w:eastAsia="en-US"/>
        </w:rPr>
        <w:t>be subject to a</w:t>
      </w:r>
      <w:r w:rsidR="005F3EEF">
        <w:rPr>
          <w:lang w:eastAsia="en-US"/>
        </w:rPr>
        <w:t xml:space="preserve"> </w:t>
      </w:r>
      <w:r w:rsidR="00827BCE">
        <w:rPr>
          <w:lang w:eastAsia="en-US"/>
        </w:rPr>
        <w:t>Po</w:t>
      </w:r>
      <w:r w:rsidR="005F7365">
        <w:rPr>
          <w:lang w:eastAsia="en-US"/>
        </w:rPr>
        <w:t>lice Vulnerable Sector Check</w:t>
      </w:r>
      <w:r w:rsidR="00827BCE">
        <w:rPr>
          <w:lang w:eastAsia="en-US"/>
        </w:rPr>
        <w:t xml:space="preserve"> (PVSC</w:t>
      </w:r>
      <w:r w:rsidR="001B17B3">
        <w:rPr>
          <w:lang w:eastAsia="en-US"/>
        </w:rPr>
        <w:t>)</w:t>
      </w:r>
      <w:r>
        <w:rPr>
          <w:lang w:eastAsia="en-US"/>
        </w:rPr>
        <w:t>, reference c</w:t>
      </w:r>
      <w:r w:rsidR="00E2236D">
        <w:rPr>
          <w:lang w:eastAsia="en-US"/>
        </w:rPr>
        <w:t>hecks, an informal interview, completion of training,</w:t>
      </w:r>
      <w:r>
        <w:rPr>
          <w:lang w:eastAsia="en-US"/>
        </w:rPr>
        <w:t xml:space="preserve"> a </w:t>
      </w:r>
      <w:r w:rsidR="0090108F">
        <w:rPr>
          <w:lang w:eastAsia="en-US"/>
        </w:rPr>
        <w:t>home assessment</w:t>
      </w:r>
      <w:r w:rsidR="00E2236D">
        <w:rPr>
          <w:lang w:eastAsia="en-US"/>
        </w:rPr>
        <w:t xml:space="preserve"> and a home visit</w:t>
      </w:r>
      <w:r>
        <w:rPr>
          <w:lang w:eastAsia="en-US"/>
        </w:rPr>
        <w:t xml:space="preserve"> prior to being offered the role of </w:t>
      </w:r>
      <w:r w:rsidR="003772E8">
        <w:rPr>
          <w:lang w:eastAsia="en-US"/>
        </w:rPr>
        <w:t xml:space="preserve">a Nightstop Host Volunteer. </w:t>
      </w:r>
    </w:p>
    <w:p w14:paraId="753C14C6" w14:textId="77777777" w:rsidR="00F35A04" w:rsidRPr="00F35A04" w:rsidRDefault="00F35A04" w:rsidP="00F35A04"/>
    <w:p w14:paraId="1CF5F2D5" w14:textId="77777777" w:rsidR="005D0748" w:rsidRDefault="005D0748" w:rsidP="005D0748">
      <w:pPr>
        <w:pStyle w:val="ListBullet"/>
        <w:numPr>
          <w:ilvl w:val="0"/>
          <w:numId w:val="0"/>
        </w:numPr>
      </w:pPr>
    </w:p>
    <w:p w14:paraId="22719572" w14:textId="77777777" w:rsidR="005D0748" w:rsidRPr="005D0748" w:rsidRDefault="005D0748" w:rsidP="005D0748">
      <w:pPr>
        <w:pStyle w:val="ListBullet"/>
        <w:numPr>
          <w:ilvl w:val="0"/>
          <w:numId w:val="0"/>
        </w:numPr>
      </w:pPr>
    </w:p>
    <w:p w14:paraId="7A7EF580" w14:textId="77777777" w:rsidR="005D0748" w:rsidRPr="005D0748" w:rsidRDefault="005D0748" w:rsidP="005D0748"/>
    <w:p w14:paraId="739D2D74" w14:textId="77777777" w:rsidR="005D0748" w:rsidRPr="005D0748" w:rsidRDefault="005D0748" w:rsidP="005D0748"/>
    <w:p w14:paraId="6FE5A204" w14:textId="77777777" w:rsidR="00DC4622" w:rsidRDefault="00DC4622" w:rsidP="004906DC">
      <w:pPr>
        <w:pStyle w:val="Heading3"/>
      </w:pPr>
    </w:p>
    <w:sectPr w:rsidR="00DC4622" w:rsidSect="008E4A16">
      <w:pgSz w:w="11900" w:h="16840"/>
      <w:pgMar w:top="2268" w:right="1134" w:bottom="1701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DEDDE" w16cex:dateUtc="2020-06-12T11:04:00Z"/>
  <w16cex:commentExtensible w16cex:durableId="228DEDFB" w16cex:dateUtc="2020-06-12T11:05:00Z"/>
  <w16cex:commentExtensible w16cex:durableId="228DEEEA" w16cex:dateUtc="2020-06-12T11:09:00Z"/>
  <w16cex:commentExtensible w16cex:durableId="228DEF18" w16cex:dateUtc="2020-06-12T11:10:00Z"/>
  <w16cex:commentExtensible w16cex:durableId="228DEF54" w16cex:dateUtc="2020-06-12T11:11:00Z"/>
  <w16cex:commentExtensible w16cex:durableId="228DEF79" w16cex:dateUtc="2020-06-12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D33A10" w16cid:durableId="228DEDB7"/>
  <w16cid:commentId w16cid:paraId="685DC47B" w16cid:durableId="228DEDDE"/>
  <w16cid:commentId w16cid:paraId="310DDB2D" w16cid:durableId="228DEDB8"/>
  <w16cid:commentId w16cid:paraId="1147FEC2" w16cid:durableId="228DEDFB"/>
  <w16cid:commentId w16cid:paraId="20BADDDB" w16cid:durableId="228DEDB9"/>
  <w16cid:commentId w16cid:paraId="1D892F6D" w16cid:durableId="228DEDBA"/>
  <w16cid:commentId w16cid:paraId="10E61F15" w16cid:durableId="228DEEEA"/>
  <w16cid:commentId w16cid:paraId="48DB8B12" w16cid:durableId="228DEDBB"/>
  <w16cid:commentId w16cid:paraId="4EA11239" w16cid:durableId="228DEDBC"/>
  <w16cid:commentId w16cid:paraId="6D07B30A" w16cid:durableId="228DEF18"/>
  <w16cid:commentId w16cid:paraId="4250BC97" w16cid:durableId="228DEDBD"/>
  <w16cid:commentId w16cid:paraId="06438B6E" w16cid:durableId="228DEDBE"/>
  <w16cid:commentId w16cid:paraId="6058D00A" w16cid:durableId="228DEF54"/>
  <w16cid:commentId w16cid:paraId="3ACE263F" w16cid:durableId="228DEDBF"/>
  <w16cid:commentId w16cid:paraId="6D87A321" w16cid:durableId="228DEDC0"/>
  <w16cid:commentId w16cid:paraId="5002F9FD" w16cid:durableId="228DEF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8236" w14:textId="77777777" w:rsidR="008B3C84" w:rsidRDefault="008B3C84" w:rsidP="008E4A16">
      <w:pPr>
        <w:spacing w:after="0"/>
      </w:pPr>
      <w:r>
        <w:separator/>
      </w:r>
    </w:p>
  </w:endnote>
  <w:endnote w:type="continuationSeparator" w:id="0">
    <w:p w14:paraId="18DFB4C8" w14:textId="77777777" w:rsidR="008B3C84" w:rsidRDefault="008B3C84" w:rsidP="008E4A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2BD69" w14:textId="77777777" w:rsidR="00974322" w:rsidRDefault="00974322">
    <w:pPr>
      <w:pStyle w:val="Footer"/>
    </w:pPr>
    <w:r>
      <w:tab/>
    </w:r>
    <w:r w:rsidR="00502AE4">
      <w:t>Nightstop™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7B8A4" w14:textId="77777777" w:rsidR="008B3C84" w:rsidRDefault="008B3C84" w:rsidP="008E4A16">
      <w:pPr>
        <w:spacing w:after="0"/>
      </w:pPr>
      <w:r>
        <w:separator/>
      </w:r>
    </w:p>
  </w:footnote>
  <w:footnote w:type="continuationSeparator" w:id="0">
    <w:p w14:paraId="2B08207B" w14:textId="77777777" w:rsidR="008B3C84" w:rsidRDefault="008B3C84" w:rsidP="008E4A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E763" w14:textId="433DCB1E" w:rsidR="00974322" w:rsidRDefault="00974322" w:rsidP="0082422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0" wp14:anchorId="18C99621" wp14:editId="0891312E">
          <wp:simplePos x="0" y="0"/>
          <wp:positionH relativeFrom="column">
            <wp:posOffset>4572000</wp:posOffset>
          </wp:positionH>
          <wp:positionV relativeFrom="page">
            <wp:posOffset>165735</wp:posOffset>
          </wp:positionV>
          <wp:extent cx="2053590" cy="10083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GHTSTOP-LOGO-STRAP-446x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10083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AE4">
      <w:t>Volunteer Host Role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728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8CB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06E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B2E8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9986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107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5EC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CA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9A0E7C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olor w:val="F16423"/>
      </w:rPr>
    </w:lvl>
  </w:abstractNum>
  <w:abstractNum w:abstractNumId="10" w15:restartNumberingAfterBreak="0">
    <w:nsid w:val="FFFFFF89"/>
    <w:multiLevelType w:val="singleLevel"/>
    <w:tmpl w:val="5862FD52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F16423"/>
      </w:rPr>
    </w:lvl>
  </w:abstractNum>
  <w:abstractNum w:abstractNumId="11" w15:restartNumberingAfterBreak="0">
    <w:nsid w:val="05BE67F6"/>
    <w:multiLevelType w:val="hybridMultilevel"/>
    <w:tmpl w:val="333CE4FE"/>
    <w:lvl w:ilvl="0" w:tplc="A008D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8333A09"/>
    <w:multiLevelType w:val="multilevel"/>
    <w:tmpl w:val="CC2EA75E"/>
    <w:lvl w:ilvl="0">
      <w:start w:val="1"/>
      <w:numFmt w:val="decimal"/>
      <w:pStyle w:val="heading11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3" w15:restartNumberingAfterBreak="0">
    <w:nsid w:val="08D33F6B"/>
    <w:multiLevelType w:val="hybridMultilevel"/>
    <w:tmpl w:val="2B18BE5A"/>
    <w:lvl w:ilvl="0" w:tplc="1542E30E">
      <w:start w:val="1"/>
      <w:numFmt w:val="bullet"/>
      <w:lvlText w:val=""/>
      <w:lvlJc w:val="left"/>
      <w:pPr>
        <w:ind w:left="1440" w:hanging="873"/>
      </w:pPr>
      <w:rPr>
        <w:rFonts w:ascii="Symbol" w:hAnsi="Symbol" w:hint="default"/>
        <w:color w:val="F16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7E40BBD"/>
    <w:multiLevelType w:val="multilevel"/>
    <w:tmpl w:val="25BC0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232AF4"/>
    <w:multiLevelType w:val="multilevel"/>
    <w:tmpl w:val="12E05B9E"/>
    <w:lvl w:ilvl="0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E4"/>
    <w:rsid w:val="00015813"/>
    <w:rsid w:val="000832C9"/>
    <w:rsid w:val="000C1DAA"/>
    <w:rsid w:val="000F3028"/>
    <w:rsid w:val="00151488"/>
    <w:rsid w:val="001711CE"/>
    <w:rsid w:val="0018041A"/>
    <w:rsid w:val="001A7AE2"/>
    <w:rsid w:val="001B17B3"/>
    <w:rsid w:val="001D1A52"/>
    <w:rsid w:val="001D7BB3"/>
    <w:rsid w:val="00252063"/>
    <w:rsid w:val="00267F22"/>
    <w:rsid w:val="00293509"/>
    <w:rsid w:val="002B44F3"/>
    <w:rsid w:val="002D3A2F"/>
    <w:rsid w:val="002E6AEF"/>
    <w:rsid w:val="00322319"/>
    <w:rsid w:val="00332943"/>
    <w:rsid w:val="00340FD3"/>
    <w:rsid w:val="00354508"/>
    <w:rsid w:val="003772E8"/>
    <w:rsid w:val="003D0B57"/>
    <w:rsid w:val="003E08D3"/>
    <w:rsid w:val="0041030B"/>
    <w:rsid w:val="00442E08"/>
    <w:rsid w:val="004906DC"/>
    <w:rsid w:val="004B4D08"/>
    <w:rsid w:val="004C678A"/>
    <w:rsid w:val="00502AE4"/>
    <w:rsid w:val="005D0748"/>
    <w:rsid w:val="005F309E"/>
    <w:rsid w:val="005F3EEF"/>
    <w:rsid w:val="005F689D"/>
    <w:rsid w:val="005F7365"/>
    <w:rsid w:val="0060311F"/>
    <w:rsid w:val="00617CE4"/>
    <w:rsid w:val="00623A4C"/>
    <w:rsid w:val="00632310"/>
    <w:rsid w:val="00663E88"/>
    <w:rsid w:val="006A0273"/>
    <w:rsid w:val="006C12CC"/>
    <w:rsid w:val="006C6E27"/>
    <w:rsid w:val="00746227"/>
    <w:rsid w:val="0074776B"/>
    <w:rsid w:val="00824227"/>
    <w:rsid w:val="00827BCE"/>
    <w:rsid w:val="008317FB"/>
    <w:rsid w:val="008B3C84"/>
    <w:rsid w:val="008C1E9A"/>
    <w:rsid w:val="008E4A16"/>
    <w:rsid w:val="0090108F"/>
    <w:rsid w:val="0093798F"/>
    <w:rsid w:val="00974322"/>
    <w:rsid w:val="00993291"/>
    <w:rsid w:val="009C247D"/>
    <w:rsid w:val="009D1EE9"/>
    <w:rsid w:val="009E606B"/>
    <w:rsid w:val="00A20CD8"/>
    <w:rsid w:val="00A43585"/>
    <w:rsid w:val="00A5492C"/>
    <w:rsid w:val="00AA10A4"/>
    <w:rsid w:val="00AE47A9"/>
    <w:rsid w:val="00B454AC"/>
    <w:rsid w:val="00B50800"/>
    <w:rsid w:val="00BC287E"/>
    <w:rsid w:val="00C42B0B"/>
    <w:rsid w:val="00C65A22"/>
    <w:rsid w:val="00C71E3A"/>
    <w:rsid w:val="00C879F8"/>
    <w:rsid w:val="00CA427F"/>
    <w:rsid w:val="00CD0F2C"/>
    <w:rsid w:val="00CF5203"/>
    <w:rsid w:val="00D40B89"/>
    <w:rsid w:val="00DA358D"/>
    <w:rsid w:val="00DC4622"/>
    <w:rsid w:val="00DE47FC"/>
    <w:rsid w:val="00DF5B39"/>
    <w:rsid w:val="00E2236D"/>
    <w:rsid w:val="00E8411E"/>
    <w:rsid w:val="00EA1E95"/>
    <w:rsid w:val="00ED1D3F"/>
    <w:rsid w:val="00F1496B"/>
    <w:rsid w:val="00F35A04"/>
    <w:rsid w:val="00F46777"/>
    <w:rsid w:val="00F85BF5"/>
    <w:rsid w:val="00FC6D9A"/>
    <w:rsid w:val="00FD0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A7E6C18"/>
  <w15:docId w15:val="{7C727BD6-8A34-49C4-96A9-B1681466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8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287E"/>
    <w:pPr>
      <w:keepNext/>
      <w:keepLines/>
      <w:spacing w:before="360"/>
      <w:outlineLvl w:val="0"/>
    </w:pPr>
    <w:rPr>
      <w:rFonts w:eastAsiaTheme="majorEastAsia" w:cstheme="majorBidi"/>
      <w:b/>
      <w:bCs/>
      <w:caps/>
      <w:color w:val="171F6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E8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71F6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9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71F6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89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.1"/>
    <w:basedOn w:val="Normal"/>
    <w:next w:val="Heading1"/>
    <w:autoRedefine/>
    <w:rsid w:val="001D7BB3"/>
    <w:pPr>
      <w:numPr>
        <w:numId w:val="1"/>
      </w:numPr>
      <w:spacing w:after="0"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287E"/>
    <w:rPr>
      <w:rFonts w:eastAsiaTheme="majorEastAsia" w:cstheme="majorBidi"/>
      <w:b/>
      <w:bCs/>
      <w:caps/>
      <w:color w:val="171F69"/>
      <w:sz w:val="48"/>
      <w:szCs w:val="32"/>
    </w:rPr>
  </w:style>
  <w:style w:type="paragraph" w:customStyle="1" w:styleId="Style1">
    <w:name w:val="Style1"/>
    <w:basedOn w:val="Normal"/>
    <w:autoRedefine/>
    <w:rsid w:val="001D7BB3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824227"/>
    <w:pPr>
      <w:tabs>
        <w:tab w:val="center" w:pos="4320"/>
        <w:tab w:val="right" w:pos="8640"/>
      </w:tabs>
      <w:spacing w:after="0"/>
    </w:pPr>
    <w:rPr>
      <w:color w:val="7F7F7F" w:themeColor="text1" w:themeTint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24227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824227"/>
    <w:pPr>
      <w:tabs>
        <w:tab w:val="right" w:pos="9639"/>
      </w:tabs>
      <w:spacing w:after="0"/>
    </w:pPr>
    <w:rPr>
      <w:color w:val="7F7F7F" w:themeColor="text1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24227"/>
    <w:rPr>
      <w:color w:val="7F7F7F" w:themeColor="text1" w:themeTint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A1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1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rsid w:val="00663E88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63E88"/>
    <w:rPr>
      <w:rFonts w:eastAsiaTheme="majorEastAsia" w:cstheme="majorBidi"/>
      <w:b/>
      <w:bCs/>
      <w:color w:val="171F69"/>
      <w:sz w:val="28"/>
      <w:szCs w:val="26"/>
    </w:rPr>
  </w:style>
  <w:style w:type="paragraph" w:styleId="ListNumber">
    <w:name w:val="List Number"/>
    <w:basedOn w:val="Normal"/>
    <w:uiPriority w:val="99"/>
    <w:unhideWhenUsed/>
    <w:qFormat/>
    <w:rsid w:val="00824227"/>
    <w:pPr>
      <w:numPr>
        <w:numId w:val="11"/>
      </w:numPr>
    </w:pPr>
  </w:style>
  <w:style w:type="character" w:styleId="Strong">
    <w:name w:val="Strong"/>
    <w:basedOn w:val="DefaultParagraphFont"/>
    <w:uiPriority w:val="22"/>
    <w:qFormat/>
    <w:rsid w:val="005F689D"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5F689D"/>
    <w:pPr>
      <w:numPr>
        <w:numId w:val="6"/>
      </w:numPr>
      <w:tabs>
        <w:tab w:val="left" w:pos="567"/>
      </w:tabs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689D"/>
    <w:rPr>
      <w:rFonts w:eastAsiaTheme="majorEastAsia" w:cstheme="majorBidi"/>
      <w:b/>
      <w:bCs/>
      <w:color w:val="171F69"/>
    </w:rPr>
  </w:style>
  <w:style w:type="character" w:customStyle="1" w:styleId="Heading4Char">
    <w:name w:val="Heading 4 Char"/>
    <w:basedOn w:val="DefaultParagraphFont"/>
    <w:link w:val="Heading4"/>
    <w:uiPriority w:val="9"/>
    <w:rsid w:val="005F689D"/>
    <w:rPr>
      <w:rFonts w:eastAsiaTheme="majorEastAsia" w:cstheme="majorBidi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5F689D"/>
    <w:rPr>
      <w:i/>
      <w:iCs/>
      <w:color w:val="F16423"/>
    </w:rPr>
  </w:style>
  <w:style w:type="character" w:styleId="IntenseEmphasis">
    <w:name w:val="Intense Emphasis"/>
    <w:basedOn w:val="DefaultParagraphFont"/>
    <w:uiPriority w:val="21"/>
    <w:qFormat/>
    <w:rsid w:val="005F689D"/>
    <w:rPr>
      <w:rFonts w:ascii="Arial" w:hAnsi="Arial"/>
      <w:b/>
      <w:bCs/>
      <w:i/>
      <w:iCs/>
      <w:color w:val="F16423"/>
    </w:rPr>
  </w:style>
  <w:style w:type="paragraph" w:styleId="Quote">
    <w:name w:val="Quote"/>
    <w:basedOn w:val="Normal"/>
    <w:next w:val="Normal"/>
    <w:link w:val="QuoteChar"/>
    <w:uiPriority w:val="29"/>
    <w:qFormat/>
    <w:rsid w:val="006A0273"/>
    <w:pPr>
      <w:spacing w:before="240" w:after="240"/>
      <w:ind w:left="720"/>
    </w:pPr>
    <w:rPr>
      <w:i/>
      <w:iCs/>
      <w:color w:val="F16423"/>
    </w:rPr>
  </w:style>
  <w:style w:type="character" w:customStyle="1" w:styleId="QuoteChar">
    <w:name w:val="Quote Char"/>
    <w:basedOn w:val="DefaultParagraphFont"/>
    <w:link w:val="Quote"/>
    <w:uiPriority w:val="29"/>
    <w:rsid w:val="006A0273"/>
    <w:rPr>
      <w:i/>
      <w:iCs/>
      <w:color w:val="F16423"/>
    </w:rPr>
  </w:style>
  <w:style w:type="table" w:styleId="TableGrid">
    <w:name w:val="Table Grid"/>
    <w:basedOn w:val="TableNormal"/>
    <w:uiPriority w:val="59"/>
    <w:rsid w:val="00C71E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F46777"/>
    <w:pPr>
      <w:spacing w:after="0"/>
    </w:pPr>
    <w:rPr>
      <w:sz w:val="22"/>
    </w:rPr>
  </w:style>
  <w:style w:type="paragraph" w:customStyle="1" w:styleId="FRONTHEADER">
    <w:name w:val="FRONT HEADER"/>
    <w:basedOn w:val="Heading1"/>
    <w:link w:val="FRONTHEADERChar"/>
    <w:qFormat/>
    <w:rsid w:val="002D3A2F"/>
    <w:rPr>
      <w:sz w:val="100"/>
    </w:rPr>
  </w:style>
  <w:style w:type="character" w:customStyle="1" w:styleId="FRONTHEADERChar">
    <w:name w:val="FRONT HEADER Char"/>
    <w:basedOn w:val="Heading1Char"/>
    <w:link w:val="FRONTHEADER"/>
    <w:rsid w:val="002D3A2F"/>
    <w:rPr>
      <w:rFonts w:eastAsiaTheme="majorEastAsia" w:cstheme="majorBidi"/>
      <w:b/>
      <w:bCs/>
      <w:caps/>
      <w:color w:val="171F69"/>
      <w:sz w:val="100"/>
      <w:szCs w:val="32"/>
    </w:rPr>
  </w:style>
  <w:style w:type="paragraph" w:customStyle="1" w:styleId="FRONTHEADERSUBS">
    <w:name w:val="FRONT HEADER SUBS"/>
    <w:basedOn w:val="Heading1"/>
    <w:qFormat/>
    <w:rsid w:val="00632310"/>
    <w:rPr>
      <w:b w:val="0"/>
    </w:rPr>
  </w:style>
  <w:style w:type="paragraph" w:customStyle="1" w:styleId="Body">
    <w:name w:val="Body"/>
    <w:rsid w:val="00DE47FC"/>
    <w:pPr>
      <w:widowControl w:val="0"/>
      <w:spacing w:after="0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01438-00ED-40CD-8692-B69AD8D5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Forster</dc:creator>
  <cp:lastModifiedBy>Samantha Le</cp:lastModifiedBy>
  <cp:revision>14</cp:revision>
  <dcterms:created xsi:type="dcterms:W3CDTF">2020-11-06T14:56:00Z</dcterms:created>
  <dcterms:modified xsi:type="dcterms:W3CDTF">2020-11-26T19:20:00Z</dcterms:modified>
</cp:coreProperties>
</file>